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944E52">
        <w:rPr>
          <w:b/>
          <w:i/>
          <w:sz w:val="24"/>
          <w:szCs w:val="24"/>
        </w:rPr>
        <w:t>и с протоколом от</w:t>
      </w:r>
      <w:r w:rsidR="001142FA">
        <w:rPr>
          <w:b/>
          <w:i/>
          <w:sz w:val="24"/>
          <w:szCs w:val="24"/>
        </w:rPr>
        <w:t>10.07.2018 №184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D448A0">
        <w:rPr>
          <w:b/>
          <w:i/>
          <w:sz w:val="24"/>
          <w:szCs w:val="24"/>
        </w:rPr>
        <w:t>10.07.2018 года на 15:15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="001142FA" w:rsidRPr="001142FA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из земель населенных пунктов, с кадастровым номером 69:40:0200061:127, площадью 726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1142FA" w:rsidRPr="001142FA">
        <w:rPr>
          <w:b/>
          <w:i/>
          <w:sz w:val="24"/>
          <w:szCs w:val="24"/>
        </w:rPr>
        <w:t xml:space="preserve">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поселок Перемерки Большие, дом 13, корпус а</w:t>
      </w:r>
      <w:r w:rsidR="001142FA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1142FA" w:rsidRPr="001142FA" w:rsidRDefault="00944E52" w:rsidP="001142FA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944E52">
        <w:rPr>
          <w:b/>
          <w:bCs/>
          <w:sz w:val="22"/>
          <w:szCs w:val="22"/>
        </w:rPr>
        <w:t xml:space="preserve">  </w:t>
      </w:r>
      <w:r w:rsidR="001142FA" w:rsidRPr="001142FA">
        <w:rPr>
          <w:b/>
          <w:bCs/>
          <w:sz w:val="22"/>
          <w:szCs w:val="22"/>
        </w:rPr>
        <w:t xml:space="preserve">Лот № 1 </w:t>
      </w:r>
      <w:r w:rsidR="001142FA" w:rsidRPr="001142FA">
        <w:rPr>
          <w:bCs/>
          <w:sz w:val="22"/>
          <w:szCs w:val="22"/>
        </w:rPr>
        <w:t>– Размер ежегодной арендной платы за находящийся в муниципальной собственности земельный  участок из земель населенных пунктов, с кадастровым номером 69:40:0200061:127, площадью 726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поселок Перемерки Большие, дом 13, корпус а.</w:t>
      </w:r>
    </w:p>
    <w:p w:rsidR="001142FA" w:rsidRPr="001142FA" w:rsidRDefault="001142FA" w:rsidP="001142FA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1142FA">
        <w:rPr>
          <w:bCs/>
          <w:sz w:val="22"/>
          <w:szCs w:val="22"/>
        </w:rP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E416A0" w:rsidRPr="00944E52" w:rsidRDefault="001142FA" w:rsidP="001142FA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1142FA">
        <w:rPr>
          <w:bCs/>
          <w:sz w:val="22"/>
          <w:szCs w:val="22"/>
        </w:rPr>
        <w:t>Разрешенное использование земельного участка: «Для индивидуального жилищного строительства»</w:t>
      </w:r>
      <w:r w:rsidRPr="001142FA">
        <w:rPr>
          <w:b/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142FA"/>
    <w:rsid w:val="001247B0"/>
    <w:rsid w:val="001E5A11"/>
    <w:rsid w:val="002024B8"/>
    <w:rsid w:val="00327E3C"/>
    <w:rsid w:val="003E5F2C"/>
    <w:rsid w:val="00486AEE"/>
    <w:rsid w:val="004D21A4"/>
    <w:rsid w:val="004E5B8C"/>
    <w:rsid w:val="0052527D"/>
    <w:rsid w:val="00554814"/>
    <w:rsid w:val="007F0138"/>
    <w:rsid w:val="0088662C"/>
    <w:rsid w:val="009246ED"/>
    <w:rsid w:val="00944E52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48A0"/>
    <w:rsid w:val="00D45FB3"/>
    <w:rsid w:val="00D8735E"/>
    <w:rsid w:val="00DB57AB"/>
    <w:rsid w:val="00DC2585"/>
    <w:rsid w:val="00DD754E"/>
    <w:rsid w:val="00DE42C3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2018-07-11T13:02:00Z</dcterms:created>
  <dcterms:modified xsi:type="dcterms:W3CDTF">2018-07-12T10:32:00Z</dcterms:modified>
</cp:coreProperties>
</file>